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64E7" w14:textId="051F109B" w:rsidR="00C73733" w:rsidRPr="00C73733" w:rsidRDefault="00C73733" w:rsidP="00C73733">
      <w:pPr>
        <w:ind w:firstLineChars="62" w:firstLine="273"/>
        <w:jc w:val="center"/>
        <w:rPr>
          <w:rFonts w:ascii="方正小标宋简体" w:eastAsia="方正小标宋简体"/>
          <w:sz w:val="44"/>
          <w:szCs w:val="44"/>
        </w:rPr>
      </w:pPr>
      <w:r w:rsidRPr="00C73733">
        <w:rPr>
          <w:rFonts w:ascii="方正小标宋简体" w:eastAsia="方正小标宋简体" w:hint="eastAsia"/>
          <w:sz w:val="44"/>
          <w:szCs w:val="44"/>
        </w:rPr>
        <w:t>重点课题</w:t>
      </w:r>
      <w:r w:rsidR="002E244A">
        <w:rPr>
          <w:rFonts w:ascii="方正小标宋简体" w:eastAsia="方正小标宋简体" w:hint="eastAsia"/>
          <w:sz w:val="44"/>
          <w:szCs w:val="44"/>
        </w:rPr>
        <w:t>选题方向</w:t>
      </w:r>
    </w:p>
    <w:p w14:paraId="5148D858" w14:textId="77777777" w:rsidR="00C73733" w:rsidRPr="00C73733" w:rsidRDefault="00C73733" w:rsidP="00C73733">
      <w:pPr>
        <w:ind w:firstLine="640"/>
        <w:rPr>
          <w:rFonts w:ascii="仿宋_GB2312" w:eastAsia="仿宋_GB2312"/>
          <w:sz w:val="32"/>
          <w:szCs w:val="32"/>
        </w:rPr>
      </w:pPr>
    </w:p>
    <w:p w14:paraId="72A08D7E" w14:textId="77777777" w:rsidR="00C73733" w:rsidRPr="00C73733" w:rsidRDefault="00C73733" w:rsidP="00C73733">
      <w:pPr>
        <w:ind w:firstLine="640"/>
        <w:rPr>
          <w:rFonts w:ascii="仿宋_GB2312" w:eastAsia="仿宋_GB2312"/>
          <w:sz w:val="32"/>
          <w:szCs w:val="32"/>
        </w:rPr>
      </w:pPr>
      <w:r w:rsidRPr="00C73733">
        <w:rPr>
          <w:rFonts w:ascii="仿宋_GB2312" w:eastAsia="仿宋_GB2312" w:hint="eastAsia"/>
          <w:sz w:val="32"/>
          <w:szCs w:val="32"/>
        </w:rPr>
        <w:t>1.以两个健康先行区建设为龙头的民营经济制度创新；</w:t>
      </w:r>
    </w:p>
    <w:p w14:paraId="6D09D27E" w14:textId="77777777" w:rsidR="00C73733" w:rsidRPr="00C73733" w:rsidRDefault="00C73733" w:rsidP="00C73733">
      <w:pPr>
        <w:ind w:firstLine="640"/>
        <w:rPr>
          <w:rFonts w:ascii="仿宋_GB2312" w:eastAsia="仿宋_GB2312"/>
          <w:sz w:val="32"/>
          <w:szCs w:val="32"/>
        </w:rPr>
      </w:pPr>
      <w:r w:rsidRPr="00C73733">
        <w:rPr>
          <w:rFonts w:ascii="仿宋_GB2312" w:eastAsia="仿宋_GB2312" w:hint="eastAsia"/>
          <w:sz w:val="32"/>
          <w:szCs w:val="32"/>
        </w:rPr>
        <w:t>2.以“四个一”为重点的高水平创新型城市打造；</w:t>
      </w:r>
    </w:p>
    <w:p w14:paraId="3988A330" w14:textId="77777777" w:rsidR="00C73733" w:rsidRPr="00C73733" w:rsidRDefault="00C73733" w:rsidP="00C73733">
      <w:pPr>
        <w:ind w:firstLine="640"/>
        <w:rPr>
          <w:rFonts w:ascii="仿宋_GB2312" w:eastAsia="仿宋_GB2312"/>
          <w:sz w:val="32"/>
          <w:szCs w:val="32"/>
        </w:rPr>
      </w:pPr>
      <w:r w:rsidRPr="00C73733">
        <w:rPr>
          <w:rFonts w:ascii="仿宋_GB2312" w:eastAsia="仿宋_GB2312" w:hint="eastAsia"/>
          <w:sz w:val="32"/>
          <w:szCs w:val="32"/>
        </w:rPr>
        <w:t>3.以数字化改革为牵引的市域治理现代化；</w:t>
      </w:r>
    </w:p>
    <w:p w14:paraId="15F68014" w14:textId="77777777" w:rsidR="00C73733" w:rsidRPr="00C73733" w:rsidRDefault="00C73733" w:rsidP="00C73733">
      <w:pPr>
        <w:ind w:firstLine="640"/>
        <w:rPr>
          <w:rFonts w:ascii="仿宋_GB2312" w:eastAsia="仿宋_GB2312"/>
          <w:sz w:val="32"/>
          <w:szCs w:val="32"/>
        </w:rPr>
      </w:pPr>
      <w:r w:rsidRPr="00C73733">
        <w:rPr>
          <w:rFonts w:ascii="仿宋_GB2312" w:eastAsia="仿宋_GB2312" w:hint="eastAsia"/>
          <w:sz w:val="32"/>
          <w:szCs w:val="32"/>
        </w:rPr>
        <w:t>4.以畅通双循环为动能的温州人经济与温州经济融合互动；</w:t>
      </w:r>
    </w:p>
    <w:p w14:paraId="0081471F" w14:textId="77777777" w:rsidR="00C73733" w:rsidRPr="00C73733" w:rsidRDefault="00C73733" w:rsidP="00C73733">
      <w:pPr>
        <w:ind w:firstLine="640"/>
        <w:rPr>
          <w:rFonts w:ascii="仿宋_GB2312" w:eastAsia="仿宋_GB2312"/>
          <w:sz w:val="32"/>
          <w:szCs w:val="32"/>
        </w:rPr>
      </w:pPr>
      <w:r w:rsidRPr="00C73733">
        <w:rPr>
          <w:rFonts w:ascii="仿宋_GB2312" w:eastAsia="仿宋_GB2312" w:hint="eastAsia"/>
          <w:sz w:val="32"/>
          <w:szCs w:val="32"/>
        </w:rPr>
        <w:t>5.以激扬新时代温州人精神为核心的文化温州建设；</w:t>
      </w:r>
    </w:p>
    <w:p w14:paraId="51C58E9A" w14:textId="77777777" w:rsidR="00C73733" w:rsidRPr="00C73733" w:rsidRDefault="00C73733" w:rsidP="00C73733">
      <w:pPr>
        <w:ind w:firstLine="640"/>
        <w:rPr>
          <w:rFonts w:ascii="仿宋_GB2312" w:eastAsia="仿宋_GB2312"/>
          <w:sz w:val="32"/>
          <w:szCs w:val="32"/>
        </w:rPr>
      </w:pPr>
      <w:r w:rsidRPr="00C73733">
        <w:rPr>
          <w:rFonts w:ascii="仿宋_GB2312" w:eastAsia="仿宋_GB2312" w:hint="eastAsia"/>
          <w:sz w:val="32"/>
          <w:szCs w:val="32"/>
        </w:rPr>
        <w:t>6.以区划调整为契机的大都市区建设；</w:t>
      </w:r>
    </w:p>
    <w:p w14:paraId="4E0D7409" w14:textId="77777777" w:rsidR="00C73733" w:rsidRPr="00C73733" w:rsidRDefault="00C73733" w:rsidP="00C73733">
      <w:pPr>
        <w:ind w:firstLine="640"/>
        <w:rPr>
          <w:rFonts w:ascii="仿宋_GB2312" w:eastAsia="仿宋_GB2312"/>
          <w:sz w:val="32"/>
          <w:szCs w:val="32"/>
        </w:rPr>
      </w:pPr>
      <w:r w:rsidRPr="00C73733">
        <w:rPr>
          <w:rFonts w:ascii="仿宋_GB2312" w:eastAsia="仿宋_GB2312" w:hint="eastAsia"/>
          <w:sz w:val="32"/>
          <w:szCs w:val="32"/>
        </w:rPr>
        <w:t>7.以融入两大城市群为路径的区域中心城市打造；</w:t>
      </w:r>
    </w:p>
    <w:p w14:paraId="4C0B7559" w14:textId="77777777" w:rsidR="00C73733" w:rsidRPr="00C73733" w:rsidRDefault="00C73733" w:rsidP="00C73733">
      <w:pPr>
        <w:ind w:firstLine="640"/>
        <w:rPr>
          <w:rFonts w:ascii="仿宋_GB2312" w:eastAsia="仿宋_GB2312"/>
          <w:sz w:val="32"/>
          <w:szCs w:val="32"/>
        </w:rPr>
      </w:pPr>
      <w:r w:rsidRPr="00C73733">
        <w:rPr>
          <w:rFonts w:ascii="仿宋_GB2312" w:eastAsia="仿宋_GB2312" w:hint="eastAsia"/>
          <w:sz w:val="32"/>
          <w:szCs w:val="32"/>
        </w:rPr>
        <w:t>8.以未来乡村建设为突破的共同富裕先行区建设；</w:t>
      </w:r>
    </w:p>
    <w:p w14:paraId="4A3F4BDE" w14:textId="77777777" w:rsidR="00C73733" w:rsidRPr="00C73733" w:rsidRDefault="00C73733" w:rsidP="00C73733">
      <w:pPr>
        <w:ind w:firstLine="640"/>
        <w:rPr>
          <w:rFonts w:ascii="仿宋_GB2312" w:eastAsia="仿宋_GB2312"/>
          <w:sz w:val="32"/>
          <w:szCs w:val="32"/>
        </w:rPr>
      </w:pPr>
      <w:r w:rsidRPr="00C73733">
        <w:rPr>
          <w:rFonts w:ascii="仿宋_GB2312" w:eastAsia="仿宋_GB2312" w:hint="eastAsia"/>
          <w:sz w:val="32"/>
          <w:szCs w:val="32"/>
        </w:rPr>
        <w:t>9.以碳达峰碳中和为抓手的浙南美丽大花园建设；</w:t>
      </w:r>
    </w:p>
    <w:p w14:paraId="6580DA25" w14:textId="77777777" w:rsidR="001510FE" w:rsidRDefault="00C73733" w:rsidP="001510FE">
      <w:pPr>
        <w:ind w:firstLine="640"/>
        <w:rPr>
          <w:rFonts w:ascii="仿宋_GB2312" w:eastAsia="仿宋_GB2312"/>
          <w:sz w:val="32"/>
          <w:szCs w:val="32"/>
        </w:rPr>
      </w:pPr>
      <w:r w:rsidRPr="00C73733">
        <w:rPr>
          <w:rFonts w:ascii="仿宋_GB2312" w:eastAsia="仿宋_GB2312" w:hint="eastAsia"/>
          <w:sz w:val="32"/>
          <w:szCs w:val="32"/>
        </w:rPr>
        <w:t>10.以非公企业党建为特色的党建统领整体智治，为温州科学发展提供智力支持</w:t>
      </w:r>
      <w:r w:rsidR="001510FE">
        <w:rPr>
          <w:rFonts w:ascii="仿宋_GB2312" w:eastAsia="仿宋_GB2312" w:hint="eastAsia"/>
          <w:sz w:val="32"/>
          <w:szCs w:val="32"/>
        </w:rPr>
        <w:t>；</w:t>
      </w:r>
    </w:p>
    <w:p w14:paraId="47525474" w14:textId="69078D78" w:rsidR="001510FE" w:rsidRDefault="001510FE" w:rsidP="001510FE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1.</w:t>
      </w:r>
      <w:r w:rsidRPr="001510FE">
        <w:rPr>
          <w:rFonts w:ascii="仿宋_GB2312" w:eastAsia="仿宋_GB2312" w:hint="eastAsia"/>
          <w:sz w:val="32"/>
          <w:szCs w:val="32"/>
        </w:rPr>
        <w:t xml:space="preserve"> </w:t>
      </w:r>
      <w:r w:rsidRPr="001510FE">
        <w:rPr>
          <w:rFonts w:ascii="仿宋_GB2312" w:eastAsia="仿宋_GB2312" w:hint="eastAsia"/>
          <w:sz w:val="32"/>
          <w:szCs w:val="32"/>
        </w:rPr>
        <w:t>温州产业链、创新链、生态链融合发展研究</w:t>
      </w:r>
      <w:r w:rsidR="00AD30AA">
        <w:rPr>
          <w:rFonts w:ascii="仿宋_GB2312" w:eastAsia="仿宋_GB2312" w:hint="eastAsia"/>
          <w:sz w:val="32"/>
          <w:szCs w:val="32"/>
        </w:rPr>
        <w:t>；</w:t>
      </w:r>
    </w:p>
    <w:p w14:paraId="65C398BA" w14:textId="61CB189F" w:rsidR="001510FE" w:rsidRDefault="001510FE" w:rsidP="001510FE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2.</w:t>
      </w:r>
      <w:r w:rsidRPr="001510FE">
        <w:rPr>
          <w:rFonts w:ascii="仿宋_GB2312" w:eastAsia="仿宋_GB2312" w:hint="eastAsia"/>
          <w:sz w:val="32"/>
          <w:szCs w:val="32"/>
        </w:rPr>
        <w:t xml:space="preserve"> </w:t>
      </w:r>
      <w:r w:rsidRPr="001510FE">
        <w:rPr>
          <w:rFonts w:ascii="仿宋_GB2312" w:eastAsia="仿宋_GB2312" w:hint="eastAsia"/>
          <w:sz w:val="32"/>
          <w:szCs w:val="32"/>
        </w:rPr>
        <w:t>温州打造城市新地标的思考与研究</w:t>
      </w:r>
      <w:r w:rsidR="00AD30AA">
        <w:rPr>
          <w:rFonts w:ascii="仿宋_GB2312" w:eastAsia="仿宋_GB2312" w:hint="eastAsia"/>
          <w:sz w:val="32"/>
          <w:szCs w:val="32"/>
        </w:rPr>
        <w:t>；</w:t>
      </w:r>
    </w:p>
    <w:p w14:paraId="35F6F0C0" w14:textId="477C7868" w:rsidR="001510FE" w:rsidRPr="001510FE" w:rsidRDefault="001510FE" w:rsidP="001510FE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3.</w:t>
      </w:r>
      <w:r w:rsidRPr="001510FE">
        <w:rPr>
          <w:rFonts w:ascii="仿宋_GB2312" w:eastAsia="仿宋_GB2312" w:hint="eastAsia"/>
          <w:sz w:val="32"/>
          <w:szCs w:val="32"/>
        </w:rPr>
        <w:t xml:space="preserve"> </w:t>
      </w:r>
      <w:r w:rsidRPr="001510FE">
        <w:rPr>
          <w:rFonts w:ascii="仿宋_GB2312" w:eastAsia="仿宋_GB2312" w:hint="eastAsia"/>
          <w:sz w:val="32"/>
          <w:szCs w:val="32"/>
        </w:rPr>
        <w:t>温州制造业高质量发展战略研究</w:t>
      </w:r>
      <w:r w:rsidR="00AD30AA">
        <w:rPr>
          <w:rFonts w:ascii="仿宋_GB2312" w:eastAsia="仿宋_GB2312" w:hint="eastAsia"/>
          <w:sz w:val="32"/>
          <w:szCs w:val="32"/>
        </w:rPr>
        <w:t>。</w:t>
      </w:r>
    </w:p>
    <w:p w14:paraId="3E0F231B" w14:textId="5D7EB690" w:rsidR="001510FE" w:rsidRPr="001510FE" w:rsidRDefault="001510FE" w:rsidP="001510FE">
      <w:pPr>
        <w:ind w:firstLine="640"/>
        <w:rPr>
          <w:rFonts w:ascii="仿宋_GB2312" w:eastAsia="仿宋_GB2312" w:hint="eastAsia"/>
          <w:sz w:val="32"/>
          <w:szCs w:val="32"/>
        </w:rPr>
      </w:pPr>
    </w:p>
    <w:p w14:paraId="0FF9D30F" w14:textId="3C7EC36D" w:rsidR="001510FE" w:rsidRPr="001510FE" w:rsidRDefault="001510FE" w:rsidP="00C73733">
      <w:pPr>
        <w:ind w:firstLine="640"/>
        <w:rPr>
          <w:rFonts w:ascii="仿宋_GB2312" w:eastAsia="仿宋_GB2312" w:hint="eastAsia"/>
          <w:sz w:val="32"/>
          <w:szCs w:val="32"/>
        </w:rPr>
      </w:pPr>
    </w:p>
    <w:sectPr w:rsidR="001510FE" w:rsidRPr="001510FE" w:rsidSect="00B01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0E3A" w14:textId="77777777" w:rsidR="001267DF" w:rsidRDefault="001267DF" w:rsidP="00C73733">
      <w:pPr>
        <w:spacing w:line="240" w:lineRule="auto"/>
        <w:ind w:firstLine="420"/>
      </w:pPr>
      <w:r>
        <w:separator/>
      </w:r>
    </w:p>
  </w:endnote>
  <w:endnote w:type="continuationSeparator" w:id="0">
    <w:p w14:paraId="6D3B6404" w14:textId="77777777" w:rsidR="001267DF" w:rsidRDefault="001267DF" w:rsidP="00C7373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3783" w14:textId="77777777" w:rsidR="00C73733" w:rsidRDefault="00C7373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9853" w14:textId="77777777" w:rsidR="00C73733" w:rsidRDefault="00C7373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6552" w14:textId="77777777" w:rsidR="00C73733" w:rsidRDefault="00C7373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749C" w14:textId="77777777" w:rsidR="001267DF" w:rsidRDefault="001267DF" w:rsidP="00C73733">
      <w:pPr>
        <w:spacing w:line="240" w:lineRule="auto"/>
        <w:ind w:firstLine="420"/>
      </w:pPr>
      <w:r>
        <w:separator/>
      </w:r>
    </w:p>
  </w:footnote>
  <w:footnote w:type="continuationSeparator" w:id="0">
    <w:p w14:paraId="791B2C66" w14:textId="77777777" w:rsidR="001267DF" w:rsidRDefault="001267DF" w:rsidP="00C7373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BB1C" w14:textId="77777777" w:rsidR="00C73733" w:rsidRDefault="00C7373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E2C0" w14:textId="77777777" w:rsidR="00C73733" w:rsidRPr="00C73733" w:rsidRDefault="00C73733" w:rsidP="00C73733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B382" w14:textId="77777777" w:rsidR="00C73733" w:rsidRDefault="00C73733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65D"/>
    <w:multiLevelType w:val="hybridMultilevel"/>
    <w:tmpl w:val="D81E7BEE"/>
    <w:lvl w:ilvl="0" w:tplc="9E76BFE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089E"/>
    <w:rsid w:val="000F467F"/>
    <w:rsid w:val="001267DF"/>
    <w:rsid w:val="001510FE"/>
    <w:rsid w:val="002E244A"/>
    <w:rsid w:val="00381343"/>
    <w:rsid w:val="006E09A5"/>
    <w:rsid w:val="0082089E"/>
    <w:rsid w:val="00AD30AA"/>
    <w:rsid w:val="00B019C6"/>
    <w:rsid w:val="00C73733"/>
    <w:rsid w:val="00E711D0"/>
    <w:rsid w:val="00EB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C0196"/>
  <w15:chartTrackingRefBased/>
  <w15:docId w15:val="{B712B6F1-F57A-43D8-BB58-AF212BCE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9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7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73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733"/>
    <w:rPr>
      <w:sz w:val="18"/>
      <w:szCs w:val="18"/>
    </w:rPr>
  </w:style>
  <w:style w:type="paragraph" w:customStyle="1" w:styleId="1">
    <w:name w:val="正文首行缩进1"/>
    <w:basedOn w:val="a7"/>
    <w:qFormat/>
    <w:rsid w:val="001510FE"/>
    <w:pPr>
      <w:spacing w:after="0"/>
    </w:pPr>
    <w:rPr>
      <w:rFonts w:ascii="Times New Roman" w:eastAsia="仿宋_GB2312" w:hAnsi="Times New Roman" w:cs="Times New Roman"/>
      <w:sz w:val="32"/>
    </w:rPr>
  </w:style>
  <w:style w:type="paragraph" w:styleId="a7">
    <w:name w:val="Body Text"/>
    <w:basedOn w:val="a"/>
    <w:link w:val="a8"/>
    <w:uiPriority w:val="99"/>
    <w:semiHidden/>
    <w:unhideWhenUsed/>
    <w:rsid w:val="001510FE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151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53149</dc:creator>
  <cp:keywords/>
  <dc:description/>
  <cp:lastModifiedBy>53149</cp:lastModifiedBy>
  <cp:revision>7</cp:revision>
  <dcterms:created xsi:type="dcterms:W3CDTF">2021-04-25T03:04:00Z</dcterms:created>
  <dcterms:modified xsi:type="dcterms:W3CDTF">2021-04-25T03:13:00Z</dcterms:modified>
</cp:coreProperties>
</file>